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F67A0" w14:textId="77777777" w:rsidR="00393B6C" w:rsidRDefault="00756BD8" w:rsidP="00393B6C">
      <w:pPr>
        <w:pStyle w:val="Heading2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64E4715D" wp14:editId="2ADDDBA5">
            <wp:extent cx="2548674" cy="769620"/>
            <wp:effectExtent l="0" t="0" r="4445" b="0"/>
            <wp:docPr id="1050822327" name="Picture 5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78757" name="Picture 5" descr="Text, 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656" cy="78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402122" wp14:editId="6343E72C">
            <wp:extent cx="1174750" cy="1174750"/>
            <wp:effectExtent l="0" t="0" r="6350" b="6350"/>
            <wp:docPr id="1040872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1746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66A">
        <w:rPr>
          <w:noProof/>
          <w:sz w:val="20"/>
          <w14:ligatures w14:val="standardContextual"/>
        </w:rPr>
        <w:drawing>
          <wp:inline distT="0" distB="0" distL="0" distR="0" wp14:anchorId="3F086A50" wp14:editId="40E3450C">
            <wp:extent cx="1532328" cy="1069340"/>
            <wp:effectExtent l="0" t="0" r="0" b="0"/>
            <wp:docPr id="712922955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72275" name="Picture 1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986" cy="107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7244B" w14:textId="77777777" w:rsidR="00393B6C" w:rsidRPr="00817897" w:rsidRDefault="00393B6C" w:rsidP="00393B6C">
      <w:pPr>
        <w:pStyle w:val="Heading2"/>
        <w:rPr>
          <w:rFonts w:ascii="Arial" w:hAnsi="Arial" w:cs="Arial"/>
          <w:b/>
          <w:sz w:val="20"/>
        </w:rPr>
      </w:pPr>
    </w:p>
    <w:p w14:paraId="54D80971" w14:textId="77777777" w:rsidR="00393B6C" w:rsidRDefault="00756BD8" w:rsidP="00393B6C">
      <w:pPr>
        <w:pStyle w:val="Heading2"/>
        <w:jc w:val="center"/>
        <w:rPr>
          <w:rFonts w:ascii="Arial" w:hAnsi="Arial" w:cs="Arial"/>
          <w:b/>
          <w:sz w:val="28"/>
        </w:rPr>
      </w:pPr>
      <w:r w:rsidRPr="009C0C53">
        <w:rPr>
          <w:rFonts w:ascii="Arial" w:hAnsi="Arial" w:cs="Arial"/>
          <w:b/>
          <w:sz w:val="28"/>
        </w:rPr>
        <w:t>VENTURA COUNTY LIBRARY</w:t>
      </w:r>
    </w:p>
    <w:p w14:paraId="7EEF16BA" w14:textId="77777777" w:rsidR="00393B6C" w:rsidRPr="00393B6C" w:rsidRDefault="00756BD8" w:rsidP="00393B6C">
      <w:pPr>
        <w:pStyle w:val="Heading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 5600 Everglades Street,</w:t>
      </w:r>
      <w:r w:rsidR="00D677AF">
        <w:rPr>
          <w:rFonts w:ascii="Arial" w:hAnsi="Arial" w:cs="Arial"/>
        </w:rPr>
        <w:t xml:space="preserve"> Suite A,</w:t>
      </w:r>
      <w:r>
        <w:rPr>
          <w:rFonts w:ascii="Arial" w:hAnsi="Arial" w:cs="Arial"/>
        </w:rPr>
        <w:t xml:space="preserve"> Ventura, CA 93003</w:t>
      </w:r>
    </w:p>
    <w:p w14:paraId="3547E63E" w14:textId="77777777" w:rsidR="00393B6C" w:rsidRPr="00817897" w:rsidRDefault="00756BD8" w:rsidP="00393B6C">
      <w:pPr>
        <w:pStyle w:val="Heading1"/>
        <w:ind w:left="0" w:firstLine="0"/>
        <w:rPr>
          <w:rFonts w:cs="Arial"/>
          <w:b w:val="0"/>
          <w:noProof/>
          <w:sz w:val="24"/>
          <w:szCs w:val="24"/>
        </w:rPr>
      </w:pPr>
      <w:r w:rsidRPr="00817897">
        <w:rPr>
          <w:rFonts w:cs="Arial"/>
          <w:b w:val="0"/>
          <w:sz w:val="24"/>
          <w:szCs w:val="24"/>
        </w:rPr>
        <w:t>www.vencolibrary.org</w:t>
      </w:r>
    </w:p>
    <w:p w14:paraId="225897FD" w14:textId="77777777" w:rsidR="00393B6C" w:rsidRPr="00D92248" w:rsidRDefault="00393B6C" w:rsidP="00393B6C">
      <w:pPr>
        <w:pStyle w:val="Heading1"/>
        <w:ind w:left="0" w:firstLine="0"/>
        <w:rPr>
          <w:rFonts w:cs="Arial"/>
          <w:sz w:val="16"/>
          <w:szCs w:val="16"/>
        </w:rPr>
      </w:pPr>
    </w:p>
    <w:p w14:paraId="3BCB98FB" w14:textId="77777777" w:rsidR="00393B6C" w:rsidRPr="00F36565" w:rsidRDefault="00756BD8" w:rsidP="00393B6C">
      <w:pPr>
        <w:pStyle w:val="Heading1"/>
        <w:ind w:left="0" w:firstLine="0"/>
        <w:rPr>
          <w:rFonts w:cs="Arial"/>
        </w:rPr>
      </w:pPr>
      <w:r>
        <w:rPr>
          <w:rFonts w:cs="Arial"/>
        </w:rPr>
        <w:t>FOR IMMEDIATE</w:t>
      </w:r>
      <w:r w:rsidRPr="00F36565">
        <w:rPr>
          <w:rFonts w:cs="Arial"/>
        </w:rPr>
        <w:t xml:space="preserve"> RELEASE</w:t>
      </w:r>
      <w:r>
        <w:rPr>
          <w:rFonts w:cs="Arial"/>
        </w:rPr>
        <w:br/>
      </w:r>
      <w:r>
        <w:rPr>
          <w:rFonts w:cs="Arial"/>
          <w:sz w:val="28"/>
          <w:szCs w:val="28"/>
          <w:u w:val="none"/>
        </w:rPr>
        <w:t>August 1</w:t>
      </w:r>
      <w:r w:rsidR="00AB438C">
        <w:rPr>
          <w:rFonts w:cs="Arial"/>
          <w:sz w:val="28"/>
          <w:szCs w:val="28"/>
          <w:u w:val="none"/>
        </w:rPr>
        <w:t>8</w:t>
      </w:r>
      <w:r>
        <w:rPr>
          <w:rFonts w:cs="Arial"/>
          <w:sz w:val="28"/>
          <w:szCs w:val="28"/>
          <w:u w:val="none"/>
        </w:rPr>
        <w:t>, 2023</w:t>
      </w:r>
    </w:p>
    <w:p w14:paraId="0CB8A762" w14:textId="77777777" w:rsidR="00393B6C" w:rsidRPr="00F36565" w:rsidRDefault="00393B6C" w:rsidP="00393B6C">
      <w:pPr>
        <w:pStyle w:val="BodyTextIndent"/>
        <w:rPr>
          <w:rFonts w:cs="Arial"/>
          <w:b/>
        </w:rPr>
      </w:pPr>
    </w:p>
    <w:p w14:paraId="22FA180B" w14:textId="77777777" w:rsidR="00393B6C" w:rsidRPr="00216478" w:rsidRDefault="00756BD8" w:rsidP="00393B6C">
      <w:pPr>
        <w:pStyle w:val="BodyTextIndent"/>
        <w:rPr>
          <w:rFonts w:cs="Arial"/>
          <w:szCs w:val="24"/>
        </w:rPr>
      </w:pPr>
      <w:r w:rsidRPr="00216478">
        <w:rPr>
          <w:rFonts w:cs="Arial"/>
          <w:szCs w:val="24"/>
        </w:rPr>
        <w:t xml:space="preserve"> </w:t>
      </w:r>
    </w:p>
    <w:p w14:paraId="6F7935BC" w14:textId="77777777" w:rsidR="00393B6C" w:rsidRPr="00216478" w:rsidRDefault="00756BD8" w:rsidP="00393B6C">
      <w:pPr>
        <w:spacing w:after="120"/>
        <w:ind w:left="1440" w:hanging="1440"/>
        <w:rPr>
          <w:rFonts w:ascii="Arial" w:hAnsi="Arial" w:cs="Arial"/>
          <w:sz w:val="24"/>
          <w:szCs w:val="24"/>
        </w:rPr>
      </w:pPr>
      <w:r w:rsidRPr="00216478">
        <w:rPr>
          <w:rFonts w:ascii="Arial" w:hAnsi="Arial" w:cs="Arial"/>
          <w:sz w:val="24"/>
          <w:szCs w:val="24"/>
        </w:rPr>
        <w:t>SUBJECT:</w:t>
      </w:r>
      <w:r w:rsidRPr="002164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Ventura County Celebration of Books</w:t>
      </w:r>
      <w:r w:rsidRPr="000C3D8E">
        <w:rPr>
          <w:rFonts w:ascii="Arial" w:hAnsi="Arial" w:cs="Arial"/>
          <w:b/>
          <w:sz w:val="24"/>
          <w:szCs w:val="24"/>
        </w:rPr>
        <w:t xml:space="preserve"> </w:t>
      </w:r>
      <w:r w:rsidRPr="0021647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at CSU Channel Islands</w:t>
      </w:r>
    </w:p>
    <w:p w14:paraId="180F620A" w14:textId="77777777" w:rsidR="00393B6C" w:rsidRPr="00216478" w:rsidRDefault="00756BD8" w:rsidP="00393B6C">
      <w:pPr>
        <w:pStyle w:val="BodyText"/>
        <w:spacing w:after="120"/>
        <w:ind w:left="1440" w:hanging="1440"/>
        <w:rPr>
          <w:rFonts w:cs="Arial"/>
          <w:szCs w:val="24"/>
        </w:rPr>
      </w:pPr>
      <w:r w:rsidRPr="00216478">
        <w:rPr>
          <w:rFonts w:cs="Arial"/>
          <w:szCs w:val="24"/>
        </w:rPr>
        <w:t>CONTACT:</w:t>
      </w:r>
      <w:r w:rsidRPr="00216478">
        <w:rPr>
          <w:rFonts w:cs="Arial"/>
          <w:szCs w:val="24"/>
        </w:rPr>
        <w:tab/>
      </w:r>
      <w:r>
        <w:rPr>
          <w:rFonts w:cs="Arial"/>
          <w:szCs w:val="24"/>
        </w:rPr>
        <w:t>Nancy Schram</w:t>
      </w:r>
      <w:r w:rsidRPr="00D26E21">
        <w:rPr>
          <w:rFonts w:cs="Arial"/>
          <w:szCs w:val="24"/>
        </w:rPr>
        <w:t>, Librar</w:t>
      </w:r>
      <w:r>
        <w:rPr>
          <w:rFonts w:cs="Arial"/>
          <w:szCs w:val="24"/>
        </w:rPr>
        <w:t xml:space="preserve">y </w:t>
      </w:r>
      <w:r>
        <w:rPr>
          <w:rFonts w:cs="Arial"/>
          <w:szCs w:val="24"/>
        </w:rPr>
        <w:t>Director</w:t>
      </w:r>
      <w:r w:rsidRPr="00D26E21">
        <w:rPr>
          <w:rFonts w:cs="Arial"/>
          <w:szCs w:val="24"/>
        </w:rPr>
        <w:t xml:space="preserve">, (805) </w:t>
      </w:r>
      <w:r>
        <w:rPr>
          <w:rFonts w:cs="Arial"/>
          <w:szCs w:val="24"/>
        </w:rPr>
        <w:t>677-7158</w:t>
      </w:r>
    </w:p>
    <w:p w14:paraId="2130CD1C" w14:textId="77777777" w:rsidR="00393B6C" w:rsidRPr="00216478" w:rsidRDefault="00756BD8" w:rsidP="00393B6C">
      <w:pPr>
        <w:pStyle w:val="Heading2"/>
        <w:spacing w:after="120"/>
        <w:rPr>
          <w:rFonts w:ascii="Arial" w:hAnsi="Arial" w:cs="Arial"/>
          <w:szCs w:val="24"/>
        </w:rPr>
      </w:pPr>
      <w:r w:rsidRPr="00216478">
        <w:rPr>
          <w:rFonts w:ascii="Arial" w:hAnsi="Arial" w:cs="Arial"/>
          <w:szCs w:val="24"/>
        </w:rPr>
        <w:t>DATE:</w:t>
      </w:r>
      <w:r w:rsidRPr="00216478">
        <w:rPr>
          <w:rFonts w:ascii="Arial" w:hAnsi="Arial" w:cs="Arial"/>
          <w:szCs w:val="24"/>
        </w:rPr>
        <w:tab/>
      </w:r>
      <w:r w:rsidRPr="0021647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Saturday, September 30, 2023; 10am-3pm</w:t>
      </w:r>
    </w:p>
    <w:p w14:paraId="68397CD7" w14:textId="77777777" w:rsidR="00393B6C" w:rsidRDefault="00393B6C" w:rsidP="00393B6C">
      <w:pPr>
        <w:rPr>
          <w:rFonts w:ascii="Arial" w:hAnsi="Arial" w:cs="Arial"/>
          <w:sz w:val="24"/>
          <w:szCs w:val="24"/>
        </w:rPr>
      </w:pPr>
    </w:p>
    <w:p w14:paraId="007743DD" w14:textId="77777777" w:rsidR="00393B6C" w:rsidRDefault="00756BD8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Ventura County Celebration of Books</w:t>
      </w:r>
      <w:r>
        <w:rPr>
          <w:rFonts w:ascii="Arial" w:hAnsi="Arial" w:cs="Arial"/>
          <w:sz w:val="24"/>
          <w:szCs w:val="24"/>
        </w:rPr>
        <w:t xml:space="preserve"> will be held on the campus of CSU Channel Islands from </w:t>
      </w:r>
      <w:r>
        <w:rPr>
          <w:rFonts w:ascii="Arial" w:hAnsi="Arial" w:cs="Arial"/>
          <w:b/>
          <w:sz w:val="24"/>
          <w:szCs w:val="24"/>
        </w:rPr>
        <w:t xml:space="preserve">10 am to 3 </w:t>
      </w:r>
      <w:r w:rsidRPr="008223F5">
        <w:rPr>
          <w:rFonts w:ascii="Arial" w:hAnsi="Arial" w:cs="Arial"/>
          <w:b/>
          <w:sz w:val="24"/>
          <w:szCs w:val="24"/>
        </w:rPr>
        <w:t xml:space="preserve">pm on Saturday, </w:t>
      </w:r>
      <w:r>
        <w:rPr>
          <w:rFonts w:ascii="Arial" w:hAnsi="Arial" w:cs="Arial"/>
          <w:b/>
          <w:sz w:val="24"/>
          <w:szCs w:val="24"/>
        </w:rPr>
        <w:t>September 30</w:t>
      </w:r>
      <w:r>
        <w:rPr>
          <w:rFonts w:ascii="Arial" w:hAnsi="Arial" w:cs="Arial"/>
          <w:sz w:val="24"/>
          <w:szCs w:val="24"/>
        </w:rPr>
        <w:t>. The event is a celebration of the literary world and everything about books</w:t>
      </w:r>
      <w:r w:rsidR="00EE7B1B">
        <w:rPr>
          <w:rFonts w:ascii="Arial" w:hAnsi="Arial" w:cs="Arial"/>
          <w:sz w:val="24"/>
          <w:szCs w:val="24"/>
        </w:rPr>
        <w:t xml:space="preserve">. </w:t>
      </w:r>
      <w:r w:rsidR="006B2807">
        <w:rPr>
          <w:rFonts w:ascii="Arial" w:hAnsi="Arial" w:cs="Arial"/>
          <w:sz w:val="24"/>
          <w:szCs w:val="24"/>
        </w:rPr>
        <w:t>Both t</w:t>
      </w:r>
      <w:r w:rsidR="00EE7B1B">
        <w:rPr>
          <w:rFonts w:ascii="Arial" w:hAnsi="Arial" w:cs="Arial"/>
          <w:sz w:val="24"/>
          <w:szCs w:val="24"/>
        </w:rPr>
        <w:t>he event and</w:t>
      </w:r>
      <w:r w:rsidR="006B2807">
        <w:rPr>
          <w:rFonts w:ascii="Arial" w:hAnsi="Arial" w:cs="Arial"/>
          <w:sz w:val="24"/>
          <w:szCs w:val="24"/>
        </w:rPr>
        <w:t xml:space="preserve"> event </w:t>
      </w:r>
      <w:r w:rsidR="00EE7B1B">
        <w:rPr>
          <w:rFonts w:ascii="Arial" w:hAnsi="Arial" w:cs="Arial"/>
          <w:sz w:val="24"/>
          <w:szCs w:val="24"/>
        </w:rPr>
        <w:t>parking</w:t>
      </w:r>
      <w:r>
        <w:rPr>
          <w:rFonts w:ascii="Arial" w:hAnsi="Arial" w:cs="Arial"/>
          <w:sz w:val="24"/>
          <w:szCs w:val="24"/>
        </w:rPr>
        <w:t xml:space="preserve"> </w:t>
      </w:r>
      <w:r w:rsidR="00144760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free and open to the public.  All ages are welcome with events for the whole family.  The event is presented by </w:t>
      </w:r>
      <w:r w:rsidR="00F82D64">
        <w:rPr>
          <w:rFonts w:ascii="Arial" w:hAnsi="Arial" w:cs="Arial"/>
          <w:sz w:val="24"/>
          <w:szCs w:val="24"/>
        </w:rPr>
        <w:t xml:space="preserve">the </w:t>
      </w:r>
      <w:r w:rsidR="00FD2DF4">
        <w:rPr>
          <w:rFonts w:ascii="Arial" w:hAnsi="Arial" w:cs="Arial"/>
          <w:sz w:val="24"/>
          <w:szCs w:val="24"/>
        </w:rPr>
        <w:t xml:space="preserve">Ventura County Library Foundation, </w:t>
      </w:r>
      <w:r w:rsidR="003038FE">
        <w:rPr>
          <w:rFonts w:ascii="Arial" w:hAnsi="Arial" w:cs="Arial"/>
          <w:sz w:val="24"/>
          <w:szCs w:val="24"/>
        </w:rPr>
        <w:t xml:space="preserve">CSU Channel Islands, </w:t>
      </w:r>
      <w:r w:rsidR="00F82D6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CSU Channel Islands John Spoor Broome Library, </w:t>
      </w:r>
      <w:r w:rsidR="00F82D6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Ventura County Library, </w:t>
      </w:r>
      <w:r w:rsidR="00FD2DF4">
        <w:rPr>
          <w:rFonts w:ascii="Arial" w:hAnsi="Arial" w:cs="Arial"/>
          <w:sz w:val="24"/>
          <w:szCs w:val="24"/>
        </w:rPr>
        <w:t xml:space="preserve">and </w:t>
      </w:r>
      <w:r w:rsidR="00F82D6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Ventura County Star</w:t>
      </w:r>
      <w:r w:rsidR="00FD2D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A731D25" w14:textId="77777777" w:rsidR="00705DF3" w:rsidRDefault="00756BD8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 include Story Times for kids presented by</w:t>
      </w:r>
      <w:r w:rsidR="00501B83">
        <w:rPr>
          <w:rFonts w:ascii="Arial" w:hAnsi="Arial" w:cs="Arial"/>
          <w:sz w:val="24"/>
          <w:szCs w:val="24"/>
        </w:rPr>
        <w:t xml:space="preserve"> CSUCI Early Childhood Studies department </w:t>
      </w:r>
      <w:r>
        <w:rPr>
          <w:rFonts w:ascii="Arial" w:hAnsi="Arial" w:cs="Arial"/>
          <w:sz w:val="24"/>
          <w:szCs w:val="24"/>
        </w:rPr>
        <w:t xml:space="preserve">and stories will be read </w:t>
      </w:r>
      <w:r w:rsidR="00501B83">
        <w:rPr>
          <w:rFonts w:ascii="Arial" w:hAnsi="Arial" w:cs="Arial"/>
          <w:sz w:val="24"/>
          <w:szCs w:val="24"/>
        </w:rPr>
        <w:t xml:space="preserve">in English and Spanish.  </w:t>
      </w:r>
    </w:p>
    <w:p w14:paraId="2D32068F" w14:textId="77777777" w:rsidR="00705DF3" w:rsidRDefault="00756BD8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Families, CSUCI students and other attendees</w:t>
      </w:r>
      <w:r w:rsidR="006017AF">
        <w:rPr>
          <w:rFonts w:ascii="Arial" w:hAnsi="Arial" w:cs="Arial"/>
          <w:sz w:val="24"/>
          <w:szCs w:val="24"/>
        </w:rPr>
        <w:t xml:space="preserve"> </w:t>
      </w:r>
      <w:r w:rsidR="00501B83">
        <w:rPr>
          <w:rFonts w:ascii="Arial" w:hAnsi="Arial" w:cs="Arial"/>
          <w:sz w:val="24"/>
          <w:szCs w:val="24"/>
        </w:rPr>
        <w:t xml:space="preserve">are invited to bring a blanket and share a picnic on the lawn.  Bring your own lunch or purchase food from a local food truck.  </w:t>
      </w:r>
    </w:p>
    <w:p w14:paraId="7332738A" w14:textId="77777777" w:rsidR="00705DF3" w:rsidRDefault="00756BD8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40 exhibitors will be on hand</w:t>
      </w:r>
      <w:r w:rsidR="00394CF4">
        <w:rPr>
          <w:rFonts w:ascii="Arial" w:hAnsi="Arial" w:cs="Arial"/>
          <w:sz w:val="24"/>
          <w:szCs w:val="24"/>
        </w:rPr>
        <w:t xml:space="preserve"> to chat with attendees and share information</w:t>
      </w:r>
      <w:r w:rsidR="00951B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</w:t>
      </w:r>
      <w:r w:rsidR="004D7D01">
        <w:rPr>
          <w:rFonts w:ascii="Arial" w:hAnsi="Arial" w:cs="Arial"/>
          <w:sz w:val="24"/>
          <w:szCs w:val="24"/>
        </w:rPr>
        <w:t xml:space="preserve"> local authors</w:t>
      </w:r>
      <w:r>
        <w:rPr>
          <w:rFonts w:ascii="Arial" w:hAnsi="Arial" w:cs="Arial"/>
          <w:sz w:val="24"/>
          <w:szCs w:val="24"/>
        </w:rPr>
        <w:t xml:space="preserve">, government and nonprofit agencies, </w:t>
      </w:r>
      <w:r w:rsidR="00ED104C">
        <w:rPr>
          <w:rFonts w:ascii="Arial" w:hAnsi="Arial" w:cs="Arial"/>
          <w:sz w:val="24"/>
          <w:szCs w:val="24"/>
        </w:rPr>
        <w:t xml:space="preserve">and </w:t>
      </w:r>
      <w:r w:rsidR="004D7D01">
        <w:rPr>
          <w:rFonts w:ascii="Arial" w:hAnsi="Arial" w:cs="Arial"/>
          <w:sz w:val="24"/>
          <w:szCs w:val="24"/>
        </w:rPr>
        <w:t>local businesses</w:t>
      </w:r>
      <w:r w:rsidR="00ED104C">
        <w:rPr>
          <w:rFonts w:ascii="Arial" w:hAnsi="Arial" w:cs="Arial"/>
          <w:sz w:val="24"/>
          <w:szCs w:val="24"/>
        </w:rPr>
        <w:t>.</w:t>
      </w:r>
      <w:r w:rsidR="00436A26">
        <w:rPr>
          <w:rFonts w:ascii="Arial" w:hAnsi="Arial" w:cs="Arial"/>
          <w:sz w:val="24"/>
          <w:szCs w:val="24"/>
        </w:rPr>
        <w:t xml:space="preserve"> </w:t>
      </w:r>
      <w:r w:rsidR="00436A26" w:rsidRPr="005B6279">
        <w:rPr>
          <w:rFonts w:ascii="Arial" w:hAnsi="Arial" w:cs="Arial"/>
          <w:sz w:val="24"/>
          <w:szCs w:val="24"/>
        </w:rPr>
        <w:t xml:space="preserve">Local authors and others who would like to host an exhibitor table can visit </w:t>
      </w:r>
      <w:hyperlink r:id="rId13" w:history="1">
        <w:r w:rsidR="00436A26" w:rsidRPr="005B6279">
          <w:rPr>
            <w:rStyle w:val="Hyperlink"/>
            <w:rFonts w:ascii="Arial" w:hAnsi="Arial" w:cs="Arial"/>
            <w:sz w:val="24"/>
            <w:szCs w:val="24"/>
          </w:rPr>
          <w:t>www.vclibraryfoundation.org</w:t>
        </w:r>
      </w:hyperlink>
      <w:r w:rsidR="00436A26" w:rsidRPr="005B6279">
        <w:rPr>
          <w:rFonts w:ascii="Arial" w:hAnsi="Arial" w:cs="Arial"/>
          <w:sz w:val="24"/>
          <w:szCs w:val="24"/>
        </w:rPr>
        <w:t xml:space="preserve"> for</w:t>
      </w:r>
      <w:r w:rsidR="00525837" w:rsidRPr="005B6279">
        <w:rPr>
          <w:rFonts w:ascii="Arial" w:hAnsi="Arial" w:cs="Arial"/>
          <w:sz w:val="24"/>
          <w:szCs w:val="24"/>
        </w:rPr>
        <w:t xml:space="preserve"> more information and an application. Applications are due by September 5.</w:t>
      </w:r>
      <w:r w:rsidR="00525837">
        <w:rPr>
          <w:rFonts w:ascii="Arial" w:hAnsi="Arial" w:cs="Arial"/>
          <w:sz w:val="24"/>
          <w:szCs w:val="24"/>
        </w:rPr>
        <w:t xml:space="preserve"> </w:t>
      </w:r>
    </w:p>
    <w:p w14:paraId="71875BEF" w14:textId="77777777" w:rsidR="00501B83" w:rsidRDefault="00756BD8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CSUCI professors will present educational lectures</w:t>
      </w:r>
      <w:r w:rsidR="00583FA3">
        <w:rPr>
          <w:rFonts w:ascii="Arial" w:hAnsi="Arial" w:cs="Arial"/>
          <w:sz w:val="24"/>
          <w:szCs w:val="24"/>
        </w:rPr>
        <w:t xml:space="preserve"> for community members</w:t>
      </w:r>
      <w:r>
        <w:rPr>
          <w:rFonts w:ascii="Arial" w:hAnsi="Arial" w:cs="Arial"/>
          <w:sz w:val="24"/>
          <w:szCs w:val="24"/>
        </w:rPr>
        <w:t>.  Dr. Frank Barajas</w:t>
      </w:r>
      <w:r w:rsidR="0079726E">
        <w:rPr>
          <w:rFonts w:ascii="Arial" w:hAnsi="Arial" w:cs="Arial"/>
          <w:sz w:val="24"/>
          <w:szCs w:val="24"/>
        </w:rPr>
        <w:t xml:space="preserve"> will present </w:t>
      </w:r>
      <w:r w:rsidR="00F63FFD">
        <w:rPr>
          <w:rFonts w:ascii="Arial" w:hAnsi="Arial" w:cs="Arial"/>
          <w:sz w:val="24"/>
          <w:szCs w:val="24"/>
        </w:rPr>
        <w:t>“Oxnard Farm Laborers” and Dr. Raul Mor</w:t>
      </w:r>
      <w:r w:rsidR="00D62FE1">
        <w:rPr>
          <w:rFonts w:ascii="Arial" w:hAnsi="Arial" w:cs="Arial"/>
          <w:sz w:val="24"/>
          <w:szCs w:val="24"/>
        </w:rPr>
        <w:t>eno Camp</w:t>
      </w:r>
      <w:r w:rsidR="00CB7AFD">
        <w:rPr>
          <w:rFonts w:ascii="Arial" w:hAnsi="Arial" w:cs="Arial"/>
          <w:sz w:val="24"/>
          <w:szCs w:val="24"/>
        </w:rPr>
        <w:t>o</w:t>
      </w:r>
      <w:r w:rsidR="00D62FE1">
        <w:rPr>
          <w:rFonts w:ascii="Arial" w:hAnsi="Arial" w:cs="Arial"/>
          <w:sz w:val="24"/>
          <w:szCs w:val="24"/>
        </w:rPr>
        <w:t xml:space="preserve">s will present “Salvadorean Politics.”  </w:t>
      </w:r>
    </w:p>
    <w:p w14:paraId="70DEC1C1" w14:textId="77777777" w:rsidR="004F783D" w:rsidRDefault="00756BD8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Ventura County Library’s 2023 </w:t>
      </w:r>
      <w:hyperlink r:id="rId14" w:history="1">
        <w:r w:rsidRPr="00B21EB4">
          <w:rPr>
            <w:rStyle w:val="Hyperlink"/>
            <w:rFonts w:ascii="Arial" w:hAnsi="Arial" w:cs="Arial"/>
            <w:sz w:val="24"/>
            <w:szCs w:val="24"/>
          </w:rPr>
          <w:t>One County, One Book</w:t>
        </w:r>
      </w:hyperlink>
      <w:r>
        <w:rPr>
          <w:rFonts w:ascii="Arial" w:hAnsi="Arial" w:cs="Arial"/>
          <w:sz w:val="24"/>
          <w:szCs w:val="24"/>
        </w:rPr>
        <w:t xml:space="preserve"> author </w:t>
      </w:r>
      <w:r w:rsidR="00451C0E">
        <w:rPr>
          <w:rFonts w:ascii="Arial" w:hAnsi="Arial" w:cs="Arial"/>
          <w:sz w:val="24"/>
          <w:szCs w:val="24"/>
        </w:rPr>
        <w:t>presentation</w:t>
      </w:r>
      <w:r>
        <w:rPr>
          <w:rFonts w:ascii="Arial" w:hAnsi="Arial" w:cs="Arial"/>
          <w:sz w:val="24"/>
          <w:szCs w:val="24"/>
        </w:rPr>
        <w:t xml:space="preserve"> featuring a conversation with Javier Zamora, author of this year’s </w:t>
      </w:r>
      <w:r w:rsidR="002006F3">
        <w:rPr>
          <w:rFonts w:ascii="Arial" w:hAnsi="Arial" w:cs="Arial"/>
          <w:sz w:val="24"/>
          <w:szCs w:val="24"/>
        </w:rPr>
        <w:t xml:space="preserve">community </w:t>
      </w:r>
      <w:r w:rsidR="002006F3">
        <w:rPr>
          <w:rFonts w:ascii="Arial" w:hAnsi="Arial" w:cs="Arial"/>
          <w:sz w:val="24"/>
          <w:szCs w:val="24"/>
        </w:rPr>
        <w:lastRenderedPageBreak/>
        <w:t>reading</w:t>
      </w:r>
      <w:r w:rsidR="00185435">
        <w:rPr>
          <w:rFonts w:ascii="Arial" w:hAnsi="Arial" w:cs="Arial"/>
          <w:sz w:val="24"/>
          <w:szCs w:val="24"/>
        </w:rPr>
        <w:t xml:space="preserve"> title section</w:t>
      </w:r>
      <w:r>
        <w:rPr>
          <w:rFonts w:ascii="Arial" w:hAnsi="Arial" w:cs="Arial"/>
          <w:sz w:val="24"/>
          <w:szCs w:val="24"/>
        </w:rPr>
        <w:t xml:space="preserve">, </w:t>
      </w:r>
      <w:r w:rsidRPr="004F783D">
        <w:rPr>
          <w:rFonts w:ascii="Arial" w:hAnsi="Arial" w:cs="Arial"/>
          <w:i/>
          <w:iCs/>
          <w:sz w:val="24"/>
          <w:szCs w:val="24"/>
        </w:rPr>
        <w:t>Solito</w:t>
      </w:r>
      <w:r w:rsidR="00FF4910">
        <w:rPr>
          <w:rFonts w:ascii="Arial" w:hAnsi="Arial" w:cs="Arial"/>
          <w:i/>
          <w:iCs/>
          <w:sz w:val="24"/>
          <w:szCs w:val="24"/>
        </w:rPr>
        <w:t>: A Memoir</w:t>
      </w:r>
      <w:r>
        <w:rPr>
          <w:rFonts w:ascii="Arial" w:hAnsi="Arial" w:cs="Arial"/>
          <w:sz w:val="24"/>
          <w:szCs w:val="24"/>
        </w:rPr>
        <w:t xml:space="preserve">, will conclude the day from 2 to 3 pm in the Grand Salon. The author event is free and open to the public and will be moderated by the VC Star. </w:t>
      </w:r>
    </w:p>
    <w:p w14:paraId="2CBBF28A" w14:textId="77777777" w:rsidR="00501B83" w:rsidRDefault="00756BD8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special </w:t>
      </w:r>
      <w:r w:rsidR="004F783D">
        <w:rPr>
          <w:rFonts w:ascii="Arial" w:hAnsi="Arial" w:cs="Arial"/>
          <w:sz w:val="24"/>
          <w:szCs w:val="24"/>
        </w:rPr>
        <w:t xml:space="preserve">limited capacity </w:t>
      </w:r>
      <w:r>
        <w:rPr>
          <w:rFonts w:ascii="Arial" w:hAnsi="Arial" w:cs="Arial"/>
          <w:sz w:val="24"/>
          <w:szCs w:val="24"/>
        </w:rPr>
        <w:t xml:space="preserve">ticketed </w:t>
      </w:r>
      <w:r w:rsidR="004F7280">
        <w:rPr>
          <w:rFonts w:ascii="Arial" w:hAnsi="Arial" w:cs="Arial"/>
          <w:sz w:val="24"/>
          <w:szCs w:val="24"/>
        </w:rPr>
        <w:t xml:space="preserve">luncheon and </w:t>
      </w:r>
      <w:r>
        <w:rPr>
          <w:rFonts w:ascii="Arial" w:hAnsi="Arial" w:cs="Arial"/>
          <w:sz w:val="24"/>
          <w:szCs w:val="24"/>
        </w:rPr>
        <w:t>author reception</w:t>
      </w:r>
      <w:r w:rsidR="004F783D">
        <w:rPr>
          <w:rFonts w:ascii="Arial" w:hAnsi="Arial" w:cs="Arial"/>
          <w:sz w:val="24"/>
          <w:szCs w:val="24"/>
        </w:rPr>
        <w:t xml:space="preserve"> with Javier Zamora will be held prior to the author event from Noon to 1:45 pm in the Grand Salon and will feature “A Taste of Central America”.  Tickets are required for th</w:t>
      </w:r>
      <w:r w:rsidR="00463917">
        <w:rPr>
          <w:rFonts w:ascii="Arial" w:hAnsi="Arial" w:cs="Arial"/>
          <w:sz w:val="24"/>
          <w:szCs w:val="24"/>
        </w:rPr>
        <w:t>e author reception</w:t>
      </w:r>
      <w:r w:rsidR="004F783D">
        <w:rPr>
          <w:rFonts w:ascii="Arial" w:hAnsi="Arial" w:cs="Arial"/>
          <w:sz w:val="24"/>
          <w:szCs w:val="24"/>
        </w:rPr>
        <w:t xml:space="preserve"> that</w:t>
      </w:r>
      <w:r w:rsidR="00463917">
        <w:rPr>
          <w:rFonts w:ascii="Arial" w:hAnsi="Arial" w:cs="Arial"/>
          <w:sz w:val="24"/>
          <w:szCs w:val="24"/>
        </w:rPr>
        <w:t xml:space="preserve"> will </w:t>
      </w:r>
      <w:r w:rsidR="004F783D">
        <w:rPr>
          <w:rFonts w:ascii="Arial" w:hAnsi="Arial" w:cs="Arial"/>
          <w:sz w:val="24"/>
          <w:szCs w:val="24"/>
        </w:rPr>
        <w:t xml:space="preserve">include lunch, </w:t>
      </w:r>
      <w:r w:rsidR="00AC3082">
        <w:rPr>
          <w:rFonts w:ascii="Arial" w:hAnsi="Arial" w:cs="Arial"/>
          <w:sz w:val="24"/>
          <w:szCs w:val="24"/>
        </w:rPr>
        <w:t>entertainment and dance</w:t>
      </w:r>
      <w:r w:rsidR="007349A8">
        <w:rPr>
          <w:rFonts w:ascii="Arial" w:hAnsi="Arial" w:cs="Arial"/>
          <w:sz w:val="24"/>
          <w:szCs w:val="24"/>
        </w:rPr>
        <w:t xml:space="preserve">, </w:t>
      </w:r>
      <w:r w:rsidR="004F783D">
        <w:rPr>
          <w:rFonts w:ascii="Arial" w:hAnsi="Arial" w:cs="Arial"/>
          <w:sz w:val="24"/>
          <w:szCs w:val="24"/>
        </w:rPr>
        <w:t xml:space="preserve">a paperback copy of </w:t>
      </w:r>
      <w:r w:rsidR="004F783D" w:rsidRPr="004F783D">
        <w:rPr>
          <w:rFonts w:ascii="Arial" w:hAnsi="Arial" w:cs="Arial"/>
          <w:i/>
          <w:iCs/>
          <w:sz w:val="24"/>
          <w:szCs w:val="24"/>
        </w:rPr>
        <w:t>Solito</w:t>
      </w:r>
      <w:r w:rsidR="004F783D">
        <w:rPr>
          <w:rFonts w:ascii="Arial" w:hAnsi="Arial" w:cs="Arial"/>
          <w:sz w:val="24"/>
          <w:szCs w:val="24"/>
        </w:rPr>
        <w:t xml:space="preserve">, and book signing with Zamora.  Tickets are $75 and can be purchased at </w:t>
      </w:r>
      <w:hyperlink r:id="rId15" w:history="1">
        <w:r w:rsidR="004F783D" w:rsidRPr="00D57117">
          <w:rPr>
            <w:rStyle w:val="Hyperlink"/>
            <w:rFonts w:ascii="Arial" w:hAnsi="Arial" w:cs="Arial"/>
            <w:sz w:val="24"/>
            <w:szCs w:val="24"/>
          </w:rPr>
          <w:t>www.vclibraryfoundation.org</w:t>
        </w:r>
      </w:hyperlink>
      <w:r w:rsidR="004F783D">
        <w:rPr>
          <w:rFonts w:ascii="Arial" w:hAnsi="Arial" w:cs="Arial"/>
          <w:sz w:val="24"/>
          <w:szCs w:val="24"/>
        </w:rPr>
        <w:t xml:space="preserve">. </w:t>
      </w:r>
    </w:p>
    <w:p w14:paraId="4154617D" w14:textId="77777777" w:rsidR="004F783D" w:rsidRDefault="00756BD8" w:rsidP="004F783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Ventura County Celebration of Books is </w:t>
      </w:r>
      <w:r w:rsidR="003C4A1C">
        <w:rPr>
          <w:rFonts w:ascii="Arial" w:hAnsi="Arial" w:cs="Arial"/>
          <w:sz w:val="24"/>
          <w:szCs w:val="24"/>
        </w:rPr>
        <w:t xml:space="preserve">generously </w:t>
      </w:r>
      <w:r>
        <w:rPr>
          <w:rFonts w:ascii="Arial" w:hAnsi="Arial" w:cs="Arial"/>
          <w:sz w:val="24"/>
          <w:szCs w:val="24"/>
        </w:rPr>
        <w:t>sponsored</w:t>
      </w:r>
      <w:r w:rsidR="003C4A1C">
        <w:rPr>
          <w:rFonts w:ascii="Arial" w:hAnsi="Arial" w:cs="Arial"/>
          <w:sz w:val="24"/>
          <w:szCs w:val="24"/>
        </w:rPr>
        <w:t xml:space="preserve"> for the community</w:t>
      </w:r>
      <w:r>
        <w:rPr>
          <w:rFonts w:ascii="Arial" w:hAnsi="Arial" w:cs="Arial"/>
          <w:sz w:val="24"/>
          <w:szCs w:val="24"/>
        </w:rPr>
        <w:t xml:space="preserve"> by Premier America Credit Union, Montecito Bank &amp; Trust, Ventura County Community College District, Mustang Marketing</w:t>
      </w:r>
      <w:r w:rsidR="00451C0E">
        <w:rPr>
          <w:rFonts w:ascii="Arial" w:hAnsi="Arial" w:cs="Arial"/>
          <w:sz w:val="24"/>
          <w:szCs w:val="24"/>
        </w:rPr>
        <w:t>, and First 5 of Ventura County.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D2CCB94" w14:textId="77777777" w:rsidR="00393B6C" w:rsidRDefault="00756BD8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find out about </w:t>
      </w:r>
      <w:r w:rsidR="001A0E29">
        <w:rPr>
          <w:rFonts w:ascii="Arial" w:hAnsi="Arial" w:cs="Arial"/>
          <w:sz w:val="24"/>
          <w:szCs w:val="24"/>
        </w:rPr>
        <w:t xml:space="preserve">exhibitor </w:t>
      </w:r>
      <w:r>
        <w:rPr>
          <w:rFonts w:ascii="Arial" w:hAnsi="Arial" w:cs="Arial"/>
          <w:sz w:val="24"/>
          <w:szCs w:val="24"/>
        </w:rPr>
        <w:t>and</w:t>
      </w:r>
      <w:r w:rsidR="001A0E29">
        <w:rPr>
          <w:rFonts w:ascii="Arial" w:hAnsi="Arial" w:cs="Arial"/>
          <w:sz w:val="24"/>
          <w:szCs w:val="24"/>
        </w:rPr>
        <w:t xml:space="preserve"> sponsorship opportunities</w:t>
      </w:r>
      <w:r>
        <w:rPr>
          <w:rFonts w:ascii="Arial" w:hAnsi="Arial" w:cs="Arial"/>
          <w:sz w:val="24"/>
          <w:szCs w:val="24"/>
        </w:rPr>
        <w:t xml:space="preserve"> or for more information</w:t>
      </w:r>
      <w:r w:rsidR="00D050CC">
        <w:rPr>
          <w:rFonts w:ascii="Arial" w:hAnsi="Arial" w:cs="Arial"/>
          <w:sz w:val="24"/>
          <w:szCs w:val="24"/>
        </w:rPr>
        <w:t xml:space="preserve"> </w:t>
      </w:r>
      <w:r w:rsidRPr="00666DEE">
        <w:rPr>
          <w:rFonts w:ascii="Arial" w:hAnsi="Arial" w:cs="Arial"/>
          <w:sz w:val="24"/>
          <w:szCs w:val="24"/>
        </w:rPr>
        <w:t xml:space="preserve">contact </w:t>
      </w:r>
      <w:r>
        <w:rPr>
          <w:rFonts w:ascii="Arial" w:hAnsi="Arial" w:cs="Arial"/>
          <w:sz w:val="24"/>
          <w:szCs w:val="24"/>
        </w:rPr>
        <w:t xml:space="preserve">Nancy </w:t>
      </w:r>
      <w:r>
        <w:rPr>
          <w:rFonts w:ascii="Arial" w:hAnsi="Arial" w:cs="Arial"/>
          <w:sz w:val="24"/>
          <w:szCs w:val="24"/>
        </w:rPr>
        <w:t>Schram</w:t>
      </w:r>
      <w:r w:rsidRPr="000773FA">
        <w:rPr>
          <w:rFonts w:ascii="Arial" w:hAnsi="Arial" w:cs="Arial"/>
          <w:sz w:val="24"/>
          <w:szCs w:val="24"/>
        </w:rPr>
        <w:t>, Librar</w:t>
      </w:r>
      <w:r>
        <w:rPr>
          <w:rFonts w:ascii="Arial" w:hAnsi="Arial" w:cs="Arial"/>
          <w:sz w:val="24"/>
          <w:szCs w:val="24"/>
        </w:rPr>
        <w:t>y Director</w:t>
      </w:r>
      <w:r w:rsidRPr="000773F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at </w:t>
      </w:r>
      <w:r w:rsidRPr="00ED4C67">
        <w:rPr>
          <w:rFonts w:ascii="Arial" w:hAnsi="Arial" w:cs="Arial"/>
          <w:sz w:val="24"/>
          <w:szCs w:val="24"/>
        </w:rPr>
        <w:t xml:space="preserve">(805) </w:t>
      </w:r>
      <w:r>
        <w:rPr>
          <w:rFonts w:ascii="Arial" w:hAnsi="Arial" w:cs="Arial"/>
          <w:sz w:val="24"/>
          <w:szCs w:val="24"/>
        </w:rPr>
        <w:t>677-7158.</w:t>
      </w:r>
    </w:p>
    <w:p w14:paraId="1A8ADE6F" w14:textId="77777777" w:rsidR="00393B6C" w:rsidRDefault="00756BD8" w:rsidP="00393B6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CSU Channel Islands </w:t>
      </w:r>
      <w:r w:rsidRPr="00666DEE">
        <w:rPr>
          <w:rFonts w:ascii="Arial" w:hAnsi="Arial" w:cs="Arial"/>
          <w:sz w:val="24"/>
          <w:szCs w:val="24"/>
        </w:rPr>
        <w:t xml:space="preserve">is located at </w:t>
      </w:r>
      <w:r>
        <w:rPr>
          <w:rFonts w:ascii="Arial" w:hAnsi="Arial" w:cs="Arial"/>
          <w:sz w:val="24"/>
          <w:szCs w:val="24"/>
        </w:rPr>
        <w:t>1 University Drive</w:t>
      </w:r>
      <w:r w:rsidRPr="00666DEE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Camarillo, CA.</w:t>
      </w:r>
      <w:r w:rsidRPr="00666DEE">
        <w:rPr>
          <w:rFonts w:ascii="Arial" w:hAnsi="Arial" w:cs="Arial"/>
          <w:sz w:val="24"/>
          <w:szCs w:val="24"/>
        </w:rPr>
        <w:t xml:space="preserve"> </w:t>
      </w:r>
    </w:p>
    <w:p w14:paraId="5C8410DA" w14:textId="77777777" w:rsidR="00393B6C" w:rsidRDefault="00393B6C" w:rsidP="00393B6C">
      <w:pPr>
        <w:spacing w:after="120"/>
        <w:rPr>
          <w:rFonts w:ascii="Arial" w:hAnsi="Arial" w:cs="Arial"/>
          <w:sz w:val="24"/>
          <w:szCs w:val="24"/>
        </w:rPr>
      </w:pPr>
    </w:p>
    <w:p w14:paraId="518774CE" w14:textId="77777777" w:rsidR="00393B6C" w:rsidRPr="00131577" w:rsidRDefault="00756BD8" w:rsidP="00393B6C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Ventura County Library:</w:t>
      </w:r>
      <w:r w:rsidRPr="00131577">
        <w:rPr>
          <w:rFonts w:ascii="Arial" w:hAnsi="Arial" w:cs="Arial"/>
          <w:i/>
          <w:sz w:val="24"/>
          <w:szCs w:val="24"/>
        </w:rPr>
        <w:br/>
        <w:t>Inspiring our community to explore, discover and connect.</w:t>
      </w:r>
    </w:p>
    <w:p w14:paraId="5498D51B" w14:textId="77777777" w:rsidR="00393B6C" w:rsidRDefault="00756BD8" w:rsidP="00393B6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666DEE">
        <w:rPr>
          <w:rFonts w:ascii="Arial" w:hAnsi="Arial" w:cs="Arial"/>
          <w:sz w:val="24"/>
          <w:szCs w:val="24"/>
        </w:rPr>
        <w:t xml:space="preserve">The Ventura County Library is available 24/7 at </w:t>
      </w:r>
      <w:hyperlink r:id="rId16" w:history="1">
        <w:r w:rsidRPr="00666DEE">
          <w:rPr>
            <w:rStyle w:val="Hyperlink"/>
            <w:rFonts w:ascii="Arial" w:hAnsi="Arial" w:cs="Arial"/>
            <w:sz w:val="24"/>
            <w:szCs w:val="24"/>
          </w:rPr>
          <w:t>www.vencolibrary.org</w:t>
        </w:r>
      </w:hyperlink>
      <w:r w:rsidRPr="00666DEE">
        <w:rPr>
          <w:rFonts w:ascii="Arial" w:hAnsi="Arial" w:cs="Arial"/>
          <w:sz w:val="24"/>
          <w:szCs w:val="24"/>
        </w:rPr>
        <w:t>.</w:t>
      </w:r>
    </w:p>
    <w:p w14:paraId="06345796" w14:textId="77777777" w:rsidR="00393B6C" w:rsidRDefault="00393B6C" w:rsidP="00393B6C">
      <w:pPr>
        <w:spacing w:after="120"/>
        <w:rPr>
          <w:rFonts w:ascii="Arial" w:hAnsi="Arial" w:cs="Arial"/>
          <w:sz w:val="24"/>
          <w:szCs w:val="24"/>
        </w:rPr>
      </w:pPr>
    </w:p>
    <w:p w14:paraId="2110C2C0" w14:textId="77777777" w:rsidR="00D677AF" w:rsidRPr="00666DEE" w:rsidRDefault="00756BD8" w:rsidP="006B50D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31219E">
        <w:rPr>
          <w:rStyle w:val="Hyperlink"/>
          <w:rFonts w:ascii="Arial" w:hAnsi="Arial" w:cs="Arial"/>
          <w:noProof/>
        </w:rPr>
        <w:drawing>
          <wp:inline distT="0" distB="0" distL="0" distR="0" wp14:anchorId="69DCA9DC" wp14:editId="516D4838">
            <wp:extent cx="476250" cy="476250"/>
            <wp:effectExtent l="0" t="0" r="0" b="0"/>
            <wp:docPr id="2" name="Picture 2" descr="Color_FB_icon_2021_50px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614796" name="Picture 2" descr="Color_FB_icon_2021_50px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00C" w:rsidRPr="0031219E">
        <w:rPr>
          <w:rStyle w:val="Hyperlink"/>
          <w:rFonts w:ascii="Arial" w:hAnsi="Arial" w:cs="Arial"/>
          <w:noProof/>
        </w:rPr>
        <w:drawing>
          <wp:inline distT="0" distB="0" distL="0" distR="0" wp14:anchorId="68786A60" wp14:editId="6E95E380">
            <wp:extent cx="476250" cy="476250"/>
            <wp:effectExtent l="0" t="0" r="0" b="0"/>
            <wp:docPr id="3" name="Picture 3" descr="Color_IG_icon_2021_50px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08815" name="Picture 3" descr="Color_IG_icon_2021_50px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917" w:rsidRPr="0031219E">
        <w:rPr>
          <w:rFonts w:ascii="Arial" w:hAnsi="Arial" w:cs="Arial"/>
          <w:noProof/>
        </w:rPr>
        <w:drawing>
          <wp:inline distT="0" distB="0" distL="0" distR="0" wp14:anchorId="0745A4A8" wp14:editId="15CA7DF3">
            <wp:extent cx="476250" cy="476250"/>
            <wp:effectExtent l="0" t="0" r="0" b="0"/>
            <wp:docPr id="4" name="Picture 4" descr="Color_Twitter_icon_2021_50px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92301" name="Picture 4" descr="Color_Twitter_icon_2021_50px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0DB" w:rsidRPr="0031219E">
        <w:rPr>
          <w:rStyle w:val="Hyperlink"/>
          <w:rFonts w:ascii="Arial" w:hAnsi="Arial" w:cs="Arial"/>
          <w:noProof/>
        </w:rPr>
        <w:drawing>
          <wp:inline distT="0" distB="0" distL="0" distR="0" wp14:anchorId="144EA09B" wp14:editId="27741F2B">
            <wp:extent cx="476250" cy="476250"/>
            <wp:effectExtent l="0" t="0" r="0" b="0"/>
            <wp:docPr id="5" name="Picture 5" descr="Color_YT_icon_2021_5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167865" name="Picture 5" descr="Color_YT_icon_2021_50px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0E81" w14:textId="77777777" w:rsidR="00393B6C" w:rsidRDefault="00756BD8" w:rsidP="00393B6C">
      <w:pPr>
        <w:pStyle w:val="BodyTextIndent2"/>
        <w:pBdr>
          <w:bottom w:val="thinThickThinMediumGap" w:sz="18" w:space="1" w:color="auto"/>
        </w:pBdr>
        <w:spacing w:line="240" w:lineRule="auto"/>
        <w:ind w:firstLine="0"/>
        <w:jc w:val="center"/>
        <w:rPr>
          <w:rFonts w:cs="Arial"/>
          <w:szCs w:val="24"/>
        </w:rPr>
      </w:pPr>
      <w:r w:rsidRPr="00666DEE">
        <w:rPr>
          <w:rFonts w:cs="Arial"/>
          <w:szCs w:val="24"/>
        </w:rPr>
        <w:t>###</w:t>
      </w:r>
    </w:p>
    <w:p w14:paraId="38951AAB" w14:textId="77777777" w:rsidR="00393B6C" w:rsidRDefault="00393B6C" w:rsidP="00393B6C">
      <w:pPr>
        <w:pStyle w:val="BodyTextIndent2"/>
        <w:pBdr>
          <w:bottom w:val="thinThickThinMediumGap" w:sz="18" w:space="1" w:color="auto"/>
        </w:pBdr>
        <w:spacing w:line="240" w:lineRule="auto"/>
        <w:ind w:firstLine="0"/>
        <w:jc w:val="center"/>
        <w:rPr>
          <w:rFonts w:cs="Arial"/>
          <w:szCs w:val="24"/>
        </w:rPr>
      </w:pPr>
    </w:p>
    <w:p w14:paraId="4B2CE79D" w14:textId="77777777" w:rsidR="00393B6C" w:rsidRPr="00666DEE" w:rsidRDefault="00756BD8" w:rsidP="00393B6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301325">
        <w:rPr>
          <w:rFonts w:ascii="Arial" w:hAnsi="Arial" w:cs="Arial"/>
        </w:rPr>
        <w:t xml:space="preserve">If you would prefer not to receive these event </w:t>
      </w:r>
      <w:r>
        <w:rPr>
          <w:rFonts w:ascii="Arial" w:hAnsi="Arial" w:cs="Arial"/>
        </w:rPr>
        <w:t xml:space="preserve">notices in the future, </w:t>
      </w:r>
      <w:r w:rsidRPr="00301325">
        <w:rPr>
          <w:rFonts w:ascii="Arial" w:hAnsi="Arial" w:cs="Arial"/>
        </w:rPr>
        <w:t>simply r</w:t>
      </w:r>
      <w:r>
        <w:rPr>
          <w:rFonts w:ascii="Arial" w:hAnsi="Arial" w:cs="Arial"/>
        </w:rPr>
        <w:t>eply to this email</w:t>
      </w:r>
      <w:r>
        <w:rPr>
          <w:rFonts w:ascii="Arial" w:hAnsi="Arial" w:cs="Arial"/>
        </w:rPr>
        <w:br/>
      </w:r>
      <w:r w:rsidRPr="00301325">
        <w:rPr>
          <w:rFonts w:ascii="Arial" w:hAnsi="Arial" w:cs="Arial"/>
        </w:rPr>
        <w:t>with UNSUBSCRIBE in the subject line.</w:t>
      </w:r>
    </w:p>
    <w:p w14:paraId="14BE558B" w14:textId="77777777" w:rsidR="00652DEC" w:rsidRDefault="00652DEC"/>
    <w:sectPr w:rsidR="00652DE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6D4DC" w14:textId="77777777" w:rsidR="00756BD8" w:rsidRDefault="00756BD8">
      <w:r>
        <w:separator/>
      </w:r>
    </w:p>
  </w:endnote>
  <w:endnote w:type="continuationSeparator" w:id="0">
    <w:p w14:paraId="3C471CB6" w14:textId="77777777" w:rsidR="00756BD8" w:rsidRDefault="0075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652FC" w14:textId="77777777" w:rsidR="00BB1018" w:rsidRDefault="00BB1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B1B1F" w14:textId="77777777" w:rsidR="00BB1018" w:rsidRDefault="00BB10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2C225" w14:textId="77777777" w:rsidR="00BB1018" w:rsidRDefault="00BB1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7BB53" w14:textId="77777777" w:rsidR="00756BD8" w:rsidRDefault="00756BD8">
      <w:r>
        <w:separator/>
      </w:r>
    </w:p>
  </w:footnote>
  <w:footnote w:type="continuationSeparator" w:id="0">
    <w:p w14:paraId="7F029C66" w14:textId="77777777" w:rsidR="00756BD8" w:rsidRDefault="0075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52C72" w14:textId="77777777" w:rsidR="00BB1018" w:rsidRDefault="00BB1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74868" w14:textId="77777777" w:rsidR="00BB1018" w:rsidRDefault="00BB10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C16C" w14:textId="77777777" w:rsidR="00BB1018" w:rsidRDefault="00BB1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3C85"/>
    <w:multiLevelType w:val="hybridMultilevel"/>
    <w:tmpl w:val="E554570E"/>
    <w:lvl w:ilvl="0" w:tplc="A3825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2DE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EEE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25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62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C5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8C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8A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CAB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60FE"/>
    <w:multiLevelType w:val="hybridMultilevel"/>
    <w:tmpl w:val="59D6D28C"/>
    <w:lvl w:ilvl="0" w:tplc="9E0E2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469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AEF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2D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45F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AE6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62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0C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FCE8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32789"/>
    <w:multiLevelType w:val="hybridMultilevel"/>
    <w:tmpl w:val="CE146478"/>
    <w:lvl w:ilvl="0" w:tplc="FC90A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ED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4D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28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EDC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A6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4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27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C0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2EEF"/>
    <w:multiLevelType w:val="hybridMultilevel"/>
    <w:tmpl w:val="9C4C7592"/>
    <w:lvl w:ilvl="0" w:tplc="24565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9C2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4A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2E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E2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AD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C22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E12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1EF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C4DFB"/>
    <w:multiLevelType w:val="hybridMultilevel"/>
    <w:tmpl w:val="D194C1D4"/>
    <w:lvl w:ilvl="0" w:tplc="762CE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C5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EE8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EA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45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E41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CE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293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42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41998"/>
    <w:multiLevelType w:val="hybridMultilevel"/>
    <w:tmpl w:val="42AE9414"/>
    <w:lvl w:ilvl="0" w:tplc="97E26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25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A5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89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28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5EB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86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84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96F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070412">
    <w:abstractNumId w:val="0"/>
  </w:num>
  <w:num w:numId="2" w16cid:durableId="1998532273">
    <w:abstractNumId w:val="1"/>
  </w:num>
  <w:num w:numId="3" w16cid:durableId="305742731">
    <w:abstractNumId w:val="2"/>
  </w:num>
  <w:num w:numId="4" w16cid:durableId="602568466">
    <w:abstractNumId w:val="3"/>
  </w:num>
  <w:num w:numId="5" w16cid:durableId="1177382945">
    <w:abstractNumId w:val="4"/>
  </w:num>
  <w:num w:numId="6" w16cid:durableId="1728332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6C"/>
    <w:rsid w:val="00035902"/>
    <w:rsid w:val="000773FA"/>
    <w:rsid w:val="0008020D"/>
    <w:rsid w:val="0009466A"/>
    <w:rsid w:val="000B7FBC"/>
    <w:rsid w:val="000C3D8E"/>
    <w:rsid w:val="00105F21"/>
    <w:rsid w:val="00131577"/>
    <w:rsid w:val="00144760"/>
    <w:rsid w:val="00185435"/>
    <w:rsid w:val="001A0E29"/>
    <w:rsid w:val="001D108F"/>
    <w:rsid w:val="002006F3"/>
    <w:rsid w:val="00216478"/>
    <w:rsid w:val="00270A81"/>
    <w:rsid w:val="002A2868"/>
    <w:rsid w:val="00301325"/>
    <w:rsid w:val="003038FE"/>
    <w:rsid w:val="00372DFA"/>
    <w:rsid w:val="0038634C"/>
    <w:rsid w:val="00393B6C"/>
    <w:rsid w:val="00394CF4"/>
    <w:rsid w:val="003C14C9"/>
    <w:rsid w:val="003C4A1C"/>
    <w:rsid w:val="00400AAD"/>
    <w:rsid w:val="00436A26"/>
    <w:rsid w:val="00451C0E"/>
    <w:rsid w:val="00463917"/>
    <w:rsid w:val="004D7D01"/>
    <w:rsid w:val="004F7280"/>
    <w:rsid w:val="004F76DF"/>
    <w:rsid w:val="004F783D"/>
    <w:rsid w:val="00501B83"/>
    <w:rsid w:val="00525837"/>
    <w:rsid w:val="00536C08"/>
    <w:rsid w:val="00583FA3"/>
    <w:rsid w:val="005B6279"/>
    <w:rsid w:val="005E344C"/>
    <w:rsid w:val="006017AF"/>
    <w:rsid w:val="00647F4F"/>
    <w:rsid w:val="00652DEC"/>
    <w:rsid w:val="00666DEE"/>
    <w:rsid w:val="006B2807"/>
    <w:rsid w:val="006B50DB"/>
    <w:rsid w:val="00701336"/>
    <w:rsid w:val="00705DF3"/>
    <w:rsid w:val="007179CC"/>
    <w:rsid w:val="007349A8"/>
    <w:rsid w:val="00746179"/>
    <w:rsid w:val="00756BD8"/>
    <w:rsid w:val="007714DB"/>
    <w:rsid w:val="00795B23"/>
    <w:rsid w:val="0079726E"/>
    <w:rsid w:val="007A1D2C"/>
    <w:rsid w:val="00817897"/>
    <w:rsid w:val="008223F5"/>
    <w:rsid w:val="008C5391"/>
    <w:rsid w:val="009129C3"/>
    <w:rsid w:val="00951B20"/>
    <w:rsid w:val="00960B4A"/>
    <w:rsid w:val="0097270E"/>
    <w:rsid w:val="00983114"/>
    <w:rsid w:val="009B3E58"/>
    <w:rsid w:val="009C0C53"/>
    <w:rsid w:val="009C418C"/>
    <w:rsid w:val="009C600C"/>
    <w:rsid w:val="00A843AA"/>
    <w:rsid w:val="00AB438C"/>
    <w:rsid w:val="00AC3082"/>
    <w:rsid w:val="00B21EB4"/>
    <w:rsid w:val="00B31F67"/>
    <w:rsid w:val="00B51C01"/>
    <w:rsid w:val="00BB1018"/>
    <w:rsid w:val="00C42917"/>
    <w:rsid w:val="00CB7AFD"/>
    <w:rsid w:val="00D050CC"/>
    <w:rsid w:val="00D26E21"/>
    <w:rsid w:val="00D57117"/>
    <w:rsid w:val="00D62FE1"/>
    <w:rsid w:val="00D677AF"/>
    <w:rsid w:val="00D92248"/>
    <w:rsid w:val="00DC1A22"/>
    <w:rsid w:val="00ED104C"/>
    <w:rsid w:val="00ED4C67"/>
    <w:rsid w:val="00EE7B1B"/>
    <w:rsid w:val="00F34D39"/>
    <w:rsid w:val="00F36565"/>
    <w:rsid w:val="00F63FFD"/>
    <w:rsid w:val="00F77E32"/>
    <w:rsid w:val="00F82D64"/>
    <w:rsid w:val="00FD2DF4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D184"/>
  <w15:chartTrackingRefBased/>
  <w15:docId w15:val="{C7549BAC-F63C-4806-95FA-449E0320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B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93B6C"/>
    <w:pPr>
      <w:keepNext/>
      <w:ind w:left="1440" w:hanging="1440"/>
      <w:jc w:val="center"/>
      <w:outlineLvl w:val="0"/>
    </w:pPr>
    <w:rPr>
      <w:rFonts w:ascii="Arial" w:hAnsi="Arial"/>
      <w:b/>
      <w:sz w:val="56"/>
      <w:u w:val="single"/>
    </w:rPr>
  </w:style>
  <w:style w:type="paragraph" w:styleId="Heading2">
    <w:name w:val="heading 2"/>
    <w:basedOn w:val="Normal"/>
    <w:next w:val="Normal"/>
    <w:link w:val="Heading2Char"/>
    <w:qFormat/>
    <w:rsid w:val="00393B6C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3B6C"/>
    <w:rPr>
      <w:rFonts w:ascii="Arial" w:eastAsia="Times New Roman" w:hAnsi="Arial" w:cs="Times New Roman"/>
      <w:b/>
      <w:kern w:val="0"/>
      <w:sz w:val="56"/>
      <w:szCs w:val="20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rsid w:val="00393B6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393B6C"/>
    <w:pPr>
      <w:ind w:left="1440" w:hanging="14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93B6C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BodyTextIndent2">
    <w:name w:val="Body Text Indent 2"/>
    <w:basedOn w:val="Normal"/>
    <w:link w:val="BodyTextIndent2Char"/>
    <w:rsid w:val="00393B6C"/>
    <w:pPr>
      <w:spacing w:line="480" w:lineRule="auto"/>
      <w:ind w:firstLine="720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93B6C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393B6C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393B6C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link">
    <w:name w:val="Hyperlink"/>
    <w:rsid w:val="00393B6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8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1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01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1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01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otect.checkpoint.com/v2/___http://www.vclibraryfoundation.org___.YzJ1OmNvdmF2YW5hbjpjOm86MTI4YmU0N2EwMWY5YzdhMWQ5MDhlM2U4MDQwNjliODM6Njo5NjViOmRjMWUzYjRlNmU3YzkzMWRkMTY5MzI2OTQyZjZkYTUzODBiZDk5NjkxODA0ZTE0Mjc5NzYyZDAzOTk1ZDJmMTQ6cDpU" TargetMode="External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vencolibrary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facebook.com/Ventura-County-Library-68759970694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protect.checkpoint.com/v2/___http://www.vencolibrary.org___.YzJ1OmNvdmF2YW5hbjpjOm86MTI4YmU0N2EwMWY5YzdhMWQ5MDhlM2U4MDQwNjliODM6NjpmYjU0OjQ1ZGRjNDkyM2U1NWMwMjYyOTQzMTRmOTU0ZTQ1MmVlYzUwNzUzYmQ0MjBjYzExZmIzOTQ2Y2U5YjkxNTY3NmM6cDpU" TargetMode="External"/><Relationship Id="rId20" Type="http://schemas.openxmlformats.org/officeDocument/2006/relationships/image" Target="media/image5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protect.checkpoint.com/v2/___http://www.vclibraryfoundation.org___.YzJ1OmNvdmF2YW5hbjpjOm86MTI4YmU0N2EwMWY5YzdhMWQ5MDhlM2U4MDQwNjliODM6Njo5NjViOmRjMWUzYjRlNmU3YzkzMWRkMTY5MzI2OTQyZjZkYTUzODBiZDk5NjkxODA0ZTE0Mjc5NzYyZDAzOTk1ZDJmMTQ6cDpU" TargetMode="External"/><Relationship Id="rId23" Type="http://schemas.openxmlformats.org/officeDocument/2006/relationships/image" Target="media/image7.png"/><Relationship Id="rId28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s://www.instagram.com/vencolibrary/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rotect.checkpoint.com/v2/___https://www.vencolibrary.org/i-want/one-county-one-book___.YzJ1OmNvdmF2YW5hbjpjOm86MTI4YmU0N2EwMWY5YzdhMWQ5MDhlM2U4MDQwNjliODM6NjpkYmQ0OmViNDcxOWQ4MmJmZjdhZjIyZmI5NjdjYzJmYjk5YzdlNWU3ZjY0ZDc5YTMwZmE3YThkMmE5NDViNDc2MzZmNDQ6cDpU" TargetMode="External"/><Relationship Id="rId22" Type="http://schemas.openxmlformats.org/officeDocument/2006/relationships/image" Target="media/image6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30ec30-b5cb-4466-b810-3d2f21d0e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867E6859FF24BB756859BE313153A" ma:contentTypeVersion="14" ma:contentTypeDescription="Create a new document." ma:contentTypeScope="" ma:versionID="180bb8a5011d0f1edef554e90c6969ac">
  <xsd:schema xmlns:xsd="http://www.w3.org/2001/XMLSchema" xmlns:xs="http://www.w3.org/2001/XMLSchema" xmlns:p="http://schemas.microsoft.com/office/2006/metadata/properties" xmlns:ns3="5e30ec30-b5cb-4466-b810-3d2f21d0e917" xmlns:ns4="60559b56-a34b-4c30-b25f-cb6b259ac04d" targetNamespace="http://schemas.microsoft.com/office/2006/metadata/properties" ma:root="true" ma:fieldsID="46fd144751e69eba5a6d9e19551a7527" ns3:_="" ns4:_="">
    <xsd:import namespace="5e30ec30-b5cb-4466-b810-3d2f21d0e917"/>
    <xsd:import namespace="60559b56-a34b-4c30-b25f-cb6b259ac0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0ec30-b5cb-4466-b810-3d2f21d0e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59b56-a34b-4c30-b25f-cb6b259ac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FB4B6-0D5F-41A2-9FFC-B7F87482AB3A}">
  <ds:schemaRefs>
    <ds:schemaRef ds:uri="http://schemas.microsoft.com/office/2006/metadata/properties"/>
    <ds:schemaRef ds:uri="http://schemas.microsoft.com/office/infopath/2007/PartnerControls"/>
    <ds:schemaRef ds:uri="5e30ec30-b5cb-4466-b810-3d2f21d0e917"/>
  </ds:schemaRefs>
</ds:datastoreItem>
</file>

<file path=customXml/itemProps2.xml><?xml version="1.0" encoding="utf-8"?>
<ds:datastoreItem xmlns:ds="http://schemas.openxmlformats.org/officeDocument/2006/customXml" ds:itemID="{43563D37-05C2-48A7-AC5F-D59008144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0ec30-b5cb-4466-b810-3d2f21d0e917"/>
    <ds:schemaRef ds:uri="60559b56-a34b-4c30-b25f-cb6b259ac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FC45F-9BB9-456C-B508-E2407E566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Schram, Nancy</dc:creator>
  <cp:lastModifiedBy>Schram, Nancy</cp:lastModifiedBy>
  <cp:revision>2</cp:revision>
  <cp:lastPrinted>2023-08-18T19:24:00Z</cp:lastPrinted>
  <dcterms:created xsi:type="dcterms:W3CDTF">2024-05-17T18:18:00Z</dcterms:created>
  <dcterms:modified xsi:type="dcterms:W3CDTF">2024-05-17T18:18:00Z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0x010100EC0867E6859FF24BB756859BE313153A</vt:lpwstr>
  </property>
</Properties>
</file>